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9C22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四川省第四人民医院业务用房综合改造项目DSA环境影响评价服务</w:t>
      </w:r>
    </w:p>
    <w:p w14:paraId="7B561A8B">
      <w:p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采购需求文件</w:t>
      </w:r>
    </w:p>
    <w:p w14:paraId="31AD6048"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项目申请理由</w:t>
      </w:r>
    </w:p>
    <w:p w14:paraId="21FB3F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36"/>
          <w:lang w:val="en-US" w:eastAsia="zh-CN"/>
        </w:rPr>
        <w:t>项目旨在为四川省第四人民医院业务用房综合改造项目新建DSA创造条件，编制DSA环境影响评价报告（报批）及竣工环境保护验收服务。</w:t>
      </w:r>
      <w:bookmarkStart w:id="0" w:name="_GoBack"/>
      <w:bookmarkEnd w:id="0"/>
    </w:p>
    <w:p w14:paraId="6E9FB4D8">
      <w:pPr>
        <w:numPr>
          <w:ilvl w:val="0"/>
          <w:numId w:val="1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项目基本情况</w:t>
      </w:r>
    </w:p>
    <w:p w14:paraId="0E7FEDC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36"/>
          <w:lang w:val="en-US" w:eastAsia="zh-CN"/>
        </w:rPr>
        <w:t>项目地址：东大街城守东大街段12号。</w:t>
      </w:r>
    </w:p>
    <w:p w14:paraId="05D4012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36"/>
          <w:lang w:val="en-US" w:eastAsia="zh-CN"/>
        </w:rPr>
        <w:t>项目内容：四川省第四人民医院春熙院区拟在业务用房综合改造项目中新购1台</w:t>
      </w:r>
      <w:r>
        <w:rPr>
          <w:rFonts w:hint="default" w:ascii="仿宋_GB2312" w:hAnsi="仿宋_GB2312" w:eastAsia="仿宋_GB2312" w:cs="仿宋_GB2312"/>
          <w:color w:val="auto"/>
          <w:sz w:val="28"/>
          <w:szCs w:val="36"/>
          <w:lang w:val="en-US" w:eastAsia="zh-CN"/>
        </w:rPr>
        <w:t>DSA</w:t>
      </w:r>
      <w:r>
        <w:rPr>
          <w:rFonts w:hint="eastAsia" w:ascii="仿宋_GB2312" w:hAnsi="仿宋_GB2312" w:eastAsia="仿宋_GB2312" w:cs="仿宋_GB2312"/>
          <w:color w:val="auto"/>
          <w:sz w:val="28"/>
          <w:szCs w:val="36"/>
          <w:lang w:val="en-US" w:eastAsia="zh-CN"/>
        </w:rPr>
        <w:t>，需采购</w:t>
      </w:r>
      <w:r>
        <w:rPr>
          <w:rFonts w:hint="default" w:ascii="仿宋_GB2312" w:hAnsi="仿宋_GB2312" w:eastAsia="仿宋_GB2312" w:cs="仿宋_GB2312"/>
          <w:color w:val="auto"/>
          <w:sz w:val="28"/>
          <w:szCs w:val="36"/>
          <w:lang w:val="en-US" w:eastAsia="zh-CN"/>
        </w:rPr>
        <w:t>DSA</w:t>
      </w:r>
      <w:r>
        <w:rPr>
          <w:rFonts w:hint="eastAsia" w:ascii="仿宋_GB2312" w:hAnsi="仿宋_GB2312" w:eastAsia="仿宋_GB2312" w:cs="仿宋_GB2312"/>
          <w:color w:val="auto"/>
          <w:sz w:val="28"/>
          <w:szCs w:val="36"/>
          <w:lang w:val="en-US" w:eastAsia="zh-CN"/>
        </w:rPr>
        <w:t>环境影响评价及竣工环境保护验收服务。</w:t>
      </w:r>
    </w:p>
    <w:p w14:paraId="2C6C8C3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36"/>
          <w:lang w:val="en-US" w:eastAsia="zh-CN"/>
        </w:rPr>
        <w:t>结算方式：签订合同后即按照合同约定开始付款。</w:t>
      </w:r>
    </w:p>
    <w:p w14:paraId="79973BCD"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服务要求</w:t>
      </w:r>
    </w:p>
    <w:p w14:paraId="4C65847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36"/>
          <w:lang w:val="en-US" w:eastAsia="zh-CN"/>
        </w:rPr>
        <w:t>结算方式：签订合同后即按照合同约定开始付款。</w:t>
      </w:r>
    </w:p>
    <w:p w14:paraId="2521A4B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36"/>
          <w:lang w:val="en-US" w:eastAsia="zh-CN"/>
        </w:rPr>
        <w:t>服务商需具有独立承担民事责任的能力；</w:t>
      </w:r>
    </w:p>
    <w:p w14:paraId="0CA1B5B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36"/>
          <w:lang w:val="en-US" w:eastAsia="zh-CN"/>
        </w:rPr>
        <w:t>服务商需具有良好的商业信誉和健全的财务会计制度；</w:t>
      </w:r>
    </w:p>
    <w:p w14:paraId="3CE514C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36"/>
          <w:lang w:val="en-US" w:eastAsia="zh-CN"/>
        </w:rPr>
        <w:t>服务商需具有履行合同所必须的设备和专业技术能力；</w:t>
      </w:r>
    </w:p>
    <w:p w14:paraId="5E8084F0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36"/>
          <w:lang w:val="en-US" w:eastAsia="zh-CN"/>
        </w:rPr>
        <w:t>服务商需具有依法缴纳税收和社会保障资金的良好记录；</w:t>
      </w:r>
    </w:p>
    <w:p w14:paraId="75E2B1A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36"/>
          <w:lang w:val="en-US" w:eastAsia="zh-CN"/>
        </w:rPr>
        <w:t>服务商需参加本次招标活动前三年内，在经营活动中没有重大违法违规记录；</w:t>
      </w:r>
    </w:p>
    <w:p w14:paraId="3E5CC27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36"/>
          <w:lang w:val="en-US" w:eastAsia="zh-CN"/>
        </w:rPr>
        <w:t>法律、行政法规规定的其他条件。</w:t>
      </w:r>
    </w:p>
    <w:p w14:paraId="2725AFF0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36"/>
          <w:lang w:val="en-US" w:eastAsia="zh-CN"/>
        </w:rPr>
        <w:t>本项目不接受联合体投标。</w:t>
      </w:r>
    </w:p>
    <w:p w14:paraId="0C8F71D6"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具体要求：</w:t>
      </w:r>
    </w:p>
    <w:p w14:paraId="13440D0B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36"/>
          <w:lang w:val="en-US" w:eastAsia="zh-CN"/>
        </w:rPr>
        <w:t>供应商应为采购议价会议中所涉及的问题保密，不得将参加此次议价的事实进行商业性宣传；</w:t>
      </w:r>
    </w:p>
    <w:p w14:paraId="0AF94B3B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36"/>
          <w:lang w:val="en-US" w:eastAsia="zh-CN"/>
        </w:rPr>
        <w:t>按照《中华人民共和国环境影响评价法》、《放射性同位素与射线装置安全和防护条例》、《放射性同位素与射线装置安全许可管理办法》等法规、标准，完成新DSA机房环境影响评价。</w:t>
      </w:r>
    </w:p>
    <w:p w14:paraId="56C800C7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36"/>
          <w:lang w:val="en-US" w:eastAsia="zh-CN"/>
        </w:rPr>
        <w:t>根据医院提供的资料，科学、客观、真实编写该项目环境影响报告表，如医院提供的资料不合理或存在问题，及时向医院反馈专业意见并建议医院及时进行整改，医院整改后，应及时整理和完善该项目环境影响报告表；</w:t>
      </w:r>
    </w:p>
    <w:p w14:paraId="018FE1A1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36"/>
          <w:lang w:val="en-US" w:eastAsia="zh-CN"/>
        </w:rPr>
        <w:t>在医院提交该项目环境影响报告表所需的资料后，供应商应在满足医院要求时限内出具该项目环境影响报告表，并提交到四川省辐射监测中心，组织专家评审；</w:t>
      </w:r>
    </w:p>
    <w:p w14:paraId="5C33A945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36"/>
          <w:lang w:val="en-US" w:eastAsia="zh-CN"/>
        </w:rPr>
        <w:t>供应商根据专家评审提出的评审意见，在医院补充相应资料后7个工作日内修改和完善该项目环境影响报告表，出具该项目环境影响报告表（报批稿），并竣工验收所有服务工作并组织专家评审，获得审批或备案通过。</w:t>
      </w:r>
    </w:p>
    <w:p w14:paraId="194D9DEB"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4122B1-0E24-4196-AB68-BD9CD745DBA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2DC231E-E19B-49A0-977A-13CCC614F60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E7CC7D7-ED9D-485B-B703-490C9E9DE17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CAB8C3"/>
    <w:multiLevelType w:val="singleLevel"/>
    <w:tmpl w:val="96CAB8C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4B3DB2D3"/>
    <w:multiLevelType w:val="singleLevel"/>
    <w:tmpl w:val="4B3DB2D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6DA67583"/>
    <w:multiLevelType w:val="singleLevel"/>
    <w:tmpl w:val="6DA6758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6F111548"/>
    <w:multiLevelType w:val="singleLevel"/>
    <w:tmpl w:val="6F11154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YzEzYmZlYmUyOTllZDUyODNkMTAwMTgyNDcxODYifQ=="/>
  </w:docVars>
  <w:rsids>
    <w:rsidRoot w:val="00000000"/>
    <w:rsid w:val="085B3B1D"/>
    <w:rsid w:val="08FA742A"/>
    <w:rsid w:val="09B61704"/>
    <w:rsid w:val="0AB9083D"/>
    <w:rsid w:val="0C0E5E17"/>
    <w:rsid w:val="0DDD42B3"/>
    <w:rsid w:val="13144FF5"/>
    <w:rsid w:val="13DD2BC4"/>
    <w:rsid w:val="145F52DF"/>
    <w:rsid w:val="1AB95442"/>
    <w:rsid w:val="1DBD0386"/>
    <w:rsid w:val="1FC32DE0"/>
    <w:rsid w:val="249E3D54"/>
    <w:rsid w:val="2EFA170C"/>
    <w:rsid w:val="2F3F177D"/>
    <w:rsid w:val="35535093"/>
    <w:rsid w:val="3E990920"/>
    <w:rsid w:val="41D21A88"/>
    <w:rsid w:val="4255690C"/>
    <w:rsid w:val="4A79723B"/>
    <w:rsid w:val="4B38326F"/>
    <w:rsid w:val="4D5A5DBB"/>
    <w:rsid w:val="50245AB2"/>
    <w:rsid w:val="5925705C"/>
    <w:rsid w:val="5A0E3E92"/>
    <w:rsid w:val="5D49203E"/>
    <w:rsid w:val="5F324694"/>
    <w:rsid w:val="61A44D62"/>
    <w:rsid w:val="6B6064E3"/>
    <w:rsid w:val="6E386875"/>
    <w:rsid w:val="71636B0B"/>
    <w:rsid w:val="7363682B"/>
    <w:rsid w:val="765406AD"/>
    <w:rsid w:val="772B5176"/>
    <w:rsid w:val="78BC1C61"/>
    <w:rsid w:val="78D24F23"/>
    <w:rsid w:val="79AE6381"/>
    <w:rsid w:val="7D6A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769</Words>
  <Characters>782</Characters>
  <Lines>0</Lines>
  <Paragraphs>0</Paragraphs>
  <TotalTime>0</TotalTime>
  <ScaleCrop>false</ScaleCrop>
  <LinksUpToDate>false</LinksUpToDate>
  <CharactersWithSpaces>782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2025-02-05T07:43:00Z</dcterms:created>
  <dc:creator>华西医院</dc:creator>
  <cp:lastModifiedBy>胡钰玲</cp:lastModifiedBy>
  <dcterms:modified xsi:type="dcterms:W3CDTF">2025-03-26T08:28:38Z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53FE03E1D51543579BF43F289D959A19_12</vt:lpwstr>
  </property>
  <property fmtid="{D5CDD505-2E9C-101B-9397-08002B2CF9AE}" pid="4" name="KSOTemplateDocerSaveRecord">
    <vt:lpwstr>eyJoZGlkIjoiODA0YzEzYmZlYmUyOTllZDUyODNkMTAwMTgyNDcxODYiLCJ1c2VySWQiOiIxNTc0MTg2MjQ1In0=</vt:lpwstr>
  </property>
</Properties>
</file>