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w:t>
      </w:r>
      <w:r>
        <w:rPr>
          <w:rFonts w:hint="eastAsia" w:ascii="方正小标宋简体" w:hAnsi="方正小标宋简体" w:eastAsia="方正小标宋简体" w:cs="方正小标宋简体"/>
          <w:color w:val="auto"/>
          <w:sz w:val="44"/>
          <w:szCs w:val="44"/>
          <w:lang w:val="en-US" w:eastAsia="zh-CN"/>
        </w:rPr>
        <w:t>超声探头设备维修服务</w:t>
      </w:r>
      <w:r>
        <w:rPr>
          <w:rFonts w:hint="eastAsia" w:ascii="方正小标宋简体" w:hAnsi="方正小标宋简体" w:eastAsia="方正小标宋简体" w:cs="方正小标宋简体"/>
          <w:sz w:val="44"/>
          <w:szCs w:val="44"/>
          <w:lang w:val="en-US" w:eastAsia="zh-CN"/>
        </w:rPr>
        <w:t>项目采购需求文件</w:t>
      </w:r>
    </w:p>
    <w:p w14:paraId="634A7439">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03403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我院超声科2018年开始启用的彩色多普勒超声诊断仪现出现故障，透镜破损脱落、线套破损、电缆线断，上机图像部分区域有暗道、上机图像不完整、图像显示一部分、图像有黑影、图像不良（暗道、黑影、缺失、模糊、干扰）等；经检测后需进行维修服务。</w:t>
      </w:r>
    </w:p>
    <w:p w14:paraId="351BBF8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80FC763">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无</w:t>
      </w:r>
    </w:p>
    <w:p w14:paraId="6F01F2B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技术服务要求</w:t>
      </w:r>
    </w:p>
    <w:p w14:paraId="63FCD809">
      <w:pPr>
        <w:spacing w:line="360" w:lineRule="auto"/>
        <w:rPr>
          <w:rFonts w:hint="default"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1.彩色多普勒超声诊断仪设备信息：</w:t>
      </w:r>
    </w:p>
    <w:p w14:paraId="0AB8351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32"/>
          <w:lang w:val="en-US" w:eastAsia="zh-CN"/>
        </w:rPr>
        <w:t>1.1</w:t>
      </w:r>
      <w:r>
        <w:rPr>
          <w:rFonts w:hint="eastAsia" w:ascii="宋体" w:hAnsi="宋体" w:eastAsia="宋体" w:cs="宋体"/>
          <w:color w:val="auto"/>
          <w:sz w:val="24"/>
          <w:szCs w:val="24"/>
        </w:rPr>
        <w:t>设备品牌：</w:t>
      </w:r>
      <w:r>
        <w:rPr>
          <w:rFonts w:hint="eastAsia" w:ascii="宋体" w:hAnsi="宋体" w:eastAsia="宋体" w:cs="宋体"/>
          <w:color w:val="auto"/>
          <w:sz w:val="24"/>
          <w:szCs w:val="24"/>
          <w:lang w:val="en-US" w:eastAsia="zh-CN"/>
        </w:rPr>
        <w:t xml:space="preserve">飞利浦 </w:t>
      </w:r>
    </w:p>
    <w:p w14:paraId="45EC39B7">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2设备名称：</w:t>
      </w:r>
      <w:r>
        <w:rPr>
          <w:rFonts w:hint="eastAsia" w:ascii="宋体" w:hAnsi="宋体" w:eastAsia="宋体" w:cs="宋体"/>
          <w:color w:val="auto"/>
          <w:sz w:val="24"/>
          <w:szCs w:val="24"/>
          <w:lang w:val="en-US" w:eastAsia="zh-CN"/>
        </w:rPr>
        <w:t>彩色超声诊断仪</w:t>
      </w:r>
    </w:p>
    <w:p w14:paraId="7B7B262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3设备</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EPIQ7</w:t>
      </w:r>
    </w:p>
    <w:p w14:paraId="7DB88F82">
      <w:pPr>
        <w:spacing w:line="360" w:lineRule="auto"/>
        <w:rPr>
          <w:rFonts w:hint="default" w:ascii="宋体" w:hAnsi="宋体" w:eastAsia="宋体" w:cs="宋体"/>
          <w:color w:val="auto"/>
          <w:sz w:val="24"/>
          <w:szCs w:val="32"/>
          <w:lang w:val="en-US" w:eastAsia="zh-CN"/>
        </w:rPr>
      </w:pPr>
      <w:r>
        <w:rPr>
          <w:rFonts w:hint="default" w:ascii="宋体" w:hAnsi="宋体" w:eastAsia="宋体" w:cs="宋体"/>
          <w:color w:val="auto"/>
          <w:sz w:val="24"/>
          <w:szCs w:val="32"/>
          <w:lang w:val="en-US" w:eastAsia="zh-CN"/>
        </w:rPr>
        <w:t>2.本次需维修的两个飞利浦超声探头，具体信息如下：</w:t>
      </w:r>
    </w:p>
    <w:p w14:paraId="3F6E9197">
      <w:pPr>
        <w:spacing w:line="360" w:lineRule="auto"/>
        <w:rPr>
          <w:rFonts w:hint="default" w:ascii="宋体" w:hAnsi="宋体" w:eastAsia="宋体" w:cs="宋体"/>
          <w:color w:val="auto"/>
          <w:sz w:val="24"/>
          <w:szCs w:val="32"/>
          <w:lang w:val="en-US" w:eastAsia="zh-CN"/>
        </w:rPr>
      </w:pPr>
      <w:r>
        <w:rPr>
          <w:rFonts w:hint="default" w:ascii="宋体" w:hAnsi="宋体" w:eastAsia="宋体" w:cs="宋体"/>
          <w:color w:val="auto"/>
          <w:sz w:val="24"/>
          <w:szCs w:val="32"/>
          <w:lang w:val="en-US" w:eastAsia="zh-CN"/>
        </w:rPr>
        <w:t>型号分别为：[C5-1]、［L12-5］</w:t>
      </w:r>
    </w:p>
    <w:p w14:paraId="30D69ED2">
      <w:pPr>
        <w:spacing w:line="360" w:lineRule="auto"/>
        <w:rPr>
          <w:rFonts w:hint="default" w:ascii="宋体" w:hAnsi="宋体" w:eastAsia="宋体" w:cs="宋体"/>
          <w:color w:val="auto"/>
          <w:sz w:val="24"/>
          <w:szCs w:val="32"/>
          <w:lang w:val="en-US" w:eastAsia="zh-CN"/>
        </w:rPr>
      </w:pPr>
      <w:r>
        <w:rPr>
          <w:rFonts w:hint="default" w:ascii="宋体" w:hAnsi="宋体" w:eastAsia="宋体" w:cs="宋体"/>
          <w:color w:val="auto"/>
          <w:sz w:val="24"/>
          <w:szCs w:val="32"/>
          <w:lang w:val="en-US" w:eastAsia="zh-CN"/>
        </w:rPr>
        <w:t>序列号分别为：[B29KD2]、［B2ZJ59］</w:t>
      </w:r>
      <w:bookmarkStart w:id="0" w:name="_GoBack"/>
      <w:bookmarkEnd w:id="0"/>
    </w:p>
    <w:p w14:paraId="3444CE9A">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2B847C60">
      <w:pPr>
        <w:numPr>
          <w:ilvl w:val="0"/>
          <w:numId w:val="0"/>
        </w:numPr>
        <w:spacing w:line="360" w:lineRule="auto"/>
        <w:rPr>
          <w:rFonts w:hint="default"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潜在供应商的营业执照经营范围应当涵盖能够销售和维修带有医疗器械许可证的设备</w:t>
      </w:r>
    </w:p>
    <w:p w14:paraId="5E149A20">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77DBDF2F">
      <w:pPr>
        <w:numPr>
          <w:ilvl w:val="0"/>
          <w:numId w:val="0"/>
        </w:num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1.售后期限：服务维护期限（验收后不低于6个月）</w:t>
      </w:r>
    </w:p>
    <w:p w14:paraId="4FBD213E">
      <w:pPr>
        <w:numPr>
          <w:ilvl w:val="0"/>
          <w:numId w:val="0"/>
        </w:num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2.付款方式：100%到货安装验收后20个工作日内凭验收报告，收款申请单，财务要求的完税发票等文件支付合同货款；</w:t>
      </w:r>
    </w:p>
    <w:p w14:paraId="6271EF9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2FD1D13B">
      <w:pPr>
        <w:numPr>
          <w:ilvl w:val="0"/>
          <w:numId w:val="0"/>
        </w:num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6E89672D">
      <w:pPr>
        <w:numPr>
          <w:ilvl w:val="0"/>
          <w:numId w:val="0"/>
        </w:numPr>
        <w:spacing w:line="360" w:lineRule="auto"/>
        <w:rPr>
          <w:rFonts w:hint="eastAsia" w:ascii="仿宋_GB2312" w:hAnsi="仿宋_GB2312" w:eastAsia="仿宋_GB2312" w:cs="仿宋_GB2312"/>
          <w:color w:val="0000FF"/>
          <w:sz w:val="24"/>
          <w:szCs w:val="32"/>
          <w:lang w:val="en-US" w:eastAsia="zh-CN"/>
        </w:rPr>
      </w:pPr>
      <w:r>
        <w:rPr>
          <w:rFonts w:hint="eastAsia" w:ascii="宋体" w:hAnsi="宋体" w:eastAsia="宋体" w:cs="宋体"/>
          <w:color w:val="auto"/>
          <w:sz w:val="24"/>
          <w:szCs w:val="32"/>
          <w:lang w:val="en-US" w:eastAsia="zh-CN"/>
        </w:rPr>
        <w:t>2.验收标准：按国家相关规定及比选文件要求、合同约定标准进行验收。验收时，提供实施报告、技术文档、培训资料、进度确认报告等资料</w:t>
      </w:r>
      <w:r>
        <w:rPr>
          <w:rFonts w:hint="eastAsia" w:ascii="仿宋_GB2312" w:hAnsi="仿宋_GB2312" w:eastAsia="仿宋_GB2312" w:cs="仿宋_GB2312"/>
          <w:color w:val="0000FF"/>
          <w:sz w:val="24"/>
          <w:szCs w:val="32"/>
          <w:lang w:val="en-US" w:eastAsia="zh-CN"/>
        </w:rPr>
        <w:t>。</w:t>
      </w:r>
    </w:p>
    <w:p w14:paraId="39524EA7"/>
    <w:p w14:paraId="34EC3F76"/>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11548"/>
    <w:multiLevelType w:val="singleLevel"/>
    <w:tmpl w:val="6F111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F4CAD"/>
    <w:rsid w:val="0E087ECA"/>
    <w:rsid w:val="118415B2"/>
    <w:rsid w:val="12062D4C"/>
    <w:rsid w:val="129E43C6"/>
    <w:rsid w:val="14C159AF"/>
    <w:rsid w:val="17907272"/>
    <w:rsid w:val="233B4127"/>
    <w:rsid w:val="276C7B7A"/>
    <w:rsid w:val="2A9A35F1"/>
    <w:rsid w:val="2D900075"/>
    <w:rsid w:val="3512071A"/>
    <w:rsid w:val="39B051C8"/>
    <w:rsid w:val="3BD056AD"/>
    <w:rsid w:val="3D540560"/>
    <w:rsid w:val="40C9499F"/>
    <w:rsid w:val="51271828"/>
    <w:rsid w:val="5B5C53F3"/>
    <w:rsid w:val="5B7E2E4F"/>
    <w:rsid w:val="6CB6273E"/>
    <w:rsid w:val="725620A9"/>
    <w:rsid w:val="76EA75F4"/>
    <w:rsid w:val="7B1B06ED"/>
    <w:rsid w:val="7CA2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605</Characters>
  <Lines>0</Lines>
  <Paragraphs>0</Paragraphs>
  <TotalTime>0</TotalTime>
  <ScaleCrop>false</ScaleCrop>
  <LinksUpToDate>false</LinksUpToDate>
  <CharactersWithSpaces>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2025-04-16T02:51:00Z</dcterms:created>
  <dc:creator>华西医院</dc:creator>
  <cp:lastModifiedBy>胡钰玲</cp:lastModifiedBy>
  <dcterms:modified xsi:type="dcterms:W3CDTF">2025-04-16T08:22:05Z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C41B9A8BE9B84CAA8D9E6BE16DB54F28_12</vt:lpwstr>
  </property>
</Properties>
</file>