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四川省第四人民医院信息机房精密空调购置项目具体内容要求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none"/>
          <w:lang w:val="en-US" w:eastAsia="zh-CN"/>
        </w:rPr>
        <w:t>附件项目采购需求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jc w:val="righ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26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年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月   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经对贵院的信息机房精密空调购置项目需求及内容充分了解及研究，并依据国家、行业及地方收费相关文件，初步综合报价人民币￥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 w:cs="宋体"/>
          <w:sz w:val="28"/>
          <w:szCs w:val="28"/>
        </w:rPr>
        <w:t>四川省第四人民医院信息机房精密空调购置项目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四川省第四人民医院信息机房精密空调购置项目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时间：2026年 月 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宋体-简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F4D703E"/>
    <w:rsid w:val="33B7F55A"/>
    <w:rsid w:val="38F79C57"/>
    <w:rsid w:val="486E5AB9"/>
    <w:rsid w:val="499D0576"/>
    <w:rsid w:val="4DBA6DA2"/>
    <w:rsid w:val="5CAD234E"/>
    <w:rsid w:val="62F751C6"/>
    <w:rsid w:val="63725EC4"/>
    <w:rsid w:val="63D10C15"/>
    <w:rsid w:val="6DE6022D"/>
    <w:rsid w:val="76E95C31"/>
    <w:rsid w:val="7AD050F6"/>
    <w:rsid w:val="FFD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1735</Words>
  <Characters>1847</Characters>
  <Lines>5</Lines>
  <Paragraphs>1</Paragraphs>
  <TotalTime>9</TotalTime>
  <ScaleCrop>false</ScaleCrop>
  <LinksUpToDate>false</LinksUpToDate>
  <CharactersWithSpaces>2187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2023-09-07T07:58:00Z</dcterms:created>
  <dc:creator>四川大学华西医院</dc:creator>
  <cp:lastModifiedBy>杨中翰</cp:lastModifiedBy>
  <dcterms:modified xsi:type="dcterms:W3CDTF">2026-06-09T14:21:35Z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